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 xml:space="preserve">Număr de înregistrare: </w:t>
      </w:r>
      <w:r w:rsidR="00BD1CAB" w:rsidRPr="00C27CE5">
        <w:rPr>
          <w:b/>
          <w:bCs/>
          <w:sz w:val="20"/>
          <w:szCs w:val="20"/>
        </w:rPr>
        <w:t>[</w:t>
      </w:r>
      <w:r w:rsidR="00BD1CAB">
        <w:rPr>
          <w:b/>
          <w:bCs/>
          <w:sz w:val="20"/>
          <w:szCs w:val="20"/>
        </w:rPr>
        <w:t xml:space="preserve">                                      </w:t>
      </w:r>
      <w:r w:rsidR="00BD1CAB" w:rsidRPr="00C27CE5">
        <w:rPr>
          <w:b/>
          <w:bCs/>
          <w:sz w:val="20"/>
          <w:szCs w:val="20"/>
        </w:rPr>
        <w:t>]</w:t>
      </w:r>
      <w:r w:rsidR="00BD1CAB" w:rsidRPr="00295220">
        <w:rPr>
          <w:rFonts w:ascii="Times New Roman" w:hAnsi="Times New Roman" w:cs="Times New Roman"/>
          <w:b/>
          <w:bCs/>
          <w:sz w:val="20"/>
          <w:szCs w:val="20"/>
        </w:rPr>
        <w:t xml:space="preserve"> </w:t>
      </w:r>
    </w:p>
    <w:p w:rsidR="00622222" w:rsidRPr="00295220" w:rsidRDefault="00622222" w:rsidP="001E62EC">
      <w:pPr>
        <w:spacing w:line="240" w:lineRule="auto"/>
        <w:ind w:left="-288"/>
        <w:jc w:val="center"/>
        <w:rPr>
          <w:rFonts w:ascii="Times New Roman" w:hAnsi="Times New Roman" w:cs="Times New Roman"/>
          <w:b/>
          <w:sz w:val="20"/>
          <w:szCs w:val="20"/>
        </w:rPr>
      </w:pPr>
      <w:r w:rsidRPr="00295220">
        <w:rPr>
          <w:rFonts w:ascii="Times New Roman" w:hAnsi="Times New Roman" w:cs="Times New Roman"/>
          <w:b/>
          <w:sz w:val="20"/>
          <w:szCs w:val="20"/>
        </w:rPr>
        <w:t>ACORD</w:t>
      </w:r>
    </w:p>
    <w:p w:rsidR="00344D0B" w:rsidRPr="00295220" w:rsidRDefault="00344D0B" w:rsidP="00344D0B">
      <w:pPr>
        <w:jc w:val="center"/>
        <w:rPr>
          <w:rFonts w:ascii="Times New Roman" w:hAnsi="Times New Roman" w:cs="Times New Roman"/>
          <w:sz w:val="20"/>
          <w:szCs w:val="20"/>
        </w:rPr>
      </w:pPr>
      <w:r w:rsidRPr="00295220">
        <w:rPr>
          <w:rFonts w:ascii="Times New Roman" w:hAnsi="Times New Roman" w:cs="Times New Roman"/>
          <w:sz w:val="20"/>
          <w:szCs w:val="20"/>
        </w:rPr>
        <w:t xml:space="preserve">pentru solicitarea veniturilor persoanelor fizice </w:t>
      </w:r>
    </w:p>
    <w:p w:rsidR="003E57D3" w:rsidRPr="00295220" w:rsidRDefault="003E57D3" w:rsidP="001E62EC">
      <w:pPr>
        <w:spacing w:line="240" w:lineRule="auto"/>
        <w:ind w:left="-288"/>
        <w:jc w:val="both"/>
        <w:rPr>
          <w:rFonts w:ascii="Times New Roman" w:hAnsi="Times New Roman" w:cs="Times New Roman"/>
          <w:b/>
          <w:bCs/>
          <w:sz w:val="20"/>
          <w:szCs w:val="20"/>
        </w:rPr>
      </w:pPr>
    </w:p>
    <w:p w:rsidR="00BD1CAB" w:rsidRDefault="00622222" w:rsidP="00BD1CAB">
      <w:pPr>
        <w:ind w:right="-23"/>
        <w:jc w:val="both"/>
        <w:rPr>
          <w:b/>
          <w:bCs/>
          <w:sz w:val="20"/>
          <w:szCs w:val="20"/>
        </w:rPr>
      </w:pPr>
      <w:r w:rsidRPr="00295220">
        <w:rPr>
          <w:rFonts w:ascii="Times New Roman" w:hAnsi="Times New Roman" w:cs="Times New Roman"/>
          <w:sz w:val="20"/>
          <w:szCs w:val="20"/>
        </w:rPr>
        <w:t xml:space="preserve">Subsemnatul(a), </w:t>
      </w:r>
      <w:r w:rsidR="00BD1CAB" w:rsidRPr="00C27CE5">
        <w:rPr>
          <w:b/>
          <w:sz w:val="20"/>
          <w:szCs w:val="20"/>
        </w:rPr>
        <w:t>[</w:t>
      </w:r>
      <w:r w:rsidR="00BD1CAB">
        <w:rPr>
          <w:b/>
          <w:bCs/>
          <w:sz w:val="20"/>
          <w:szCs w:val="20"/>
        </w:rPr>
        <w:t xml:space="preserve">                                            </w:t>
      </w:r>
      <w:r w:rsidR="00BD1CAB" w:rsidRPr="00C27CE5">
        <w:rPr>
          <w:b/>
          <w:sz w:val="20"/>
          <w:szCs w:val="20"/>
        </w:rPr>
        <w:t>]</w:t>
      </w:r>
      <w:r w:rsidR="003E57D3" w:rsidRPr="00295220">
        <w:rPr>
          <w:rFonts w:ascii="Times New Roman" w:hAnsi="Times New Roman" w:cs="Times New Roman"/>
          <w:b/>
          <w:sz w:val="20"/>
          <w:szCs w:val="20"/>
        </w:rPr>
        <w:t xml:space="preserve">, </w:t>
      </w:r>
      <w:r w:rsidRPr="00295220">
        <w:rPr>
          <w:rFonts w:ascii="Times New Roman" w:hAnsi="Times New Roman" w:cs="Times New Roman"/>
          <w:sz w:val="20"/>
          <w:szCs w:val="20"/>
        </w:rPr>
        <w:t xml:space="preserve">cu domiciliul/sediul în </w:t>
      </w:r>
      <w:r w:rsidR="00BD1CAB" w:rsidRPr="00C27CE5">
        <w:rPr>
          <w:b/>
          <w:sz w:val="20"/>
          <w:szCs w:val="20"/>
        </w:rPr>
        <w:t>[</w:t>
      </w:r>
      <w:r w:rsidR="00BD1CAB">
        <w:rPr>
          <w:b/>
          <w:bCs/>
          <w:sz w:val="20"/>
          <w:szCs w:val="20"/>
        </w:rPr>
        <w:t xml:space="preserve">                                                                                                                                        </w:t>
      </w:r>
    </w:p>
    <w:p w:rsidR="00622222" w:rsidRPr="00295220" w:rsidRDefault="00BD1CAB" w:rsidP="00BD1CAB">
      <w:pPr>
        <w:spacing w:line="240" w:lineRule="auto"/>
        <w:ind w:left="-288"/>
        <w:jc w:val="both"/>
        <w:rPr>
          <w:rFonts w:ascii="Times New Roman" w:hAnsi="Times New Roman" w:cs="Times New Roman"/>
          <w:sz w:val="20"/>
          <w:szCs w:val="20"/>
        </w:rPr>
      </w:pPr>
      <w:r>
        <w:rPr>
          <w:b/>
          <w:bCs/>
          <w:sz w:val="20"/>
          <w:szCs w:val="20"/>
        </w:rPr>
        <w:t xml:space="preserve">                                                                                                        </w:t>
      </w:r>
      <w:r w:rsidRPr="00C27CE5">
        <w:rPr>
          <w:b/>
          <w:sz w:val="20"/>
          <w:szCs w:val="20"/>
        </w:rPr>
        <w:t>]</w:t>
      </w:r>
      <w:r w:rsidR="003E57D3" w:rsidRPr="00295220">
        <w:rPr>
          <w:rFonts w:ascii="Times New Roman" w:hAnsi="Times New Roman" w:cs="Times New Roman"/>
          <w:b/>
          <w:sz w:val="20"/>
          <w:szCs w:val="20"/>
        </w:rPr>
        <w:t xml:space="preserve">, </w:t>
      </w:r>
      <w:r w:rsidR="00622222" w:rsidRPr="00295220">
        <w:rPr>
          <w:rFonts w:ascii="Times New Roman" w:hAnsi="Times New Roman" w:cs="Times New Roman"/>
          <w:sz w:val="20"/>
          <w:szCs w:val="20"/>
        </w:rPr>
        <w:t xml:space="preserve"> identificat(ă) având cod de identificare (cod numeric personal/număr de identificare fiscală/cod unic de înregistrare/cod de înregistrare fiscală) pentru persoane fizice sau persoane fizice autorizate rezidente sau nerezidente </w:t>
      </w:r>
      <w:r w:rsidRPr="00BB7E14">
        <w:rPr>
          <w:b/>
          <w:sz w:val="20"/>
          <w:szCs w:val="20"/>
        </w:rPr>
        <w:t>[</w:t>
      </w:r>
      <w:r>
        <w:rPr>
          <w:b/>
          <w:bCs/>
          <w:sz w:val="20"/>
          <w:szCs w:val="20"/>
        </w:rPr>
        <w:t xml:space="preserve">                                                   </w:t>
      </w:r>
      <w:r w:rsidRPr="00C27CE5">
        <w:rPr>
          <w:sz w:val="20"/>
          <w:szCs w:val="20"/>
        </w:rPr>
        <w:t>]</w:t>
      </w:r>
      <w:r w:rsidR="003E57D3" w:rsidRPr="00295220">
        <w:rPr>
          <w:rFonts w:ascii="Times New Roman" w:hAnsi="Times New Roman" w:cs="Times New Roman"/>
          <w:sz w:val="20"/>
          <w:szCs w:val="20"/>
        </w:rPr>
        <w:t xml:space="preserve">, </w:t>
      </w:r>
      <w:r w:rsidR="00622222" w:rsidRPr="00295220">
        <w:rPr>
          <w:rFonts w:ascii="Times New Roman" w:hAnsi="Times New Roman" w:cs="Times New Roman"/>
          <w:sz w:val="20"/>
          <w:szCs w:val="20"/>
        </w:rPr>
        <w:t>în calitate de client,</w:t>
      </w:r>
      <w:r w:rsidR="003E57D3" w:rsidRPr="00295220">
        <w:rPr>
          <w:rFonts w:ascii="Times New Roman" w:hAnsi="Times New Roman" w:cs="Times New Roman"/>
          <w:sz w:val="20"/>
          <w:szCs w:val="20"/>
        </w:rPr>
        <w:t xml:space="preserve"> declar în mod expres următoarele:</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A. Declarații referitoare la consultarea informațiilor din bazele de date ale Agenției Naționale de Administrare Fiscală</w:t>
      </w:r>
    </w:p>
    <w:p w:rsidR="00622222" w:rsidRPr="00295220" w:rsidRDefault="001E62EC"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Am fost informat că Societatea</w:t>
      </w:r>
      <w:r w:rsidR="003E57D3" w:rsidRPr="00295220">
        <w:rPr>
          <w:rFonts w:ascii="Times New Roman" w:hAnsi="Times New Roman" w:cs="Times New Roman"/>
          <w:sz w:val="20"/>
          <w:szCs w:val="20"/>
        </w:rPr>
        <w:t xml:space="preserve"> </w:t>
      </w:r>
      <w:r w:rsidR="003E57D3" w:rsidRPr="00295220">
        <w:rPr>
          <w:rFonts w:ascii="Times New Roman" w:hAnsi="Times New Roman" w:cs="Times New Roman"/>
          <w:b/>
          <w:sz w:val="20"/>
          <w:szCs w:val="20"/>
        </w:rPr>
        <w:t>GARANTI BANK</w:t>
      </w:r>
      <w:r w:rsidR="00AE599B" w:rsidRPr="00295220">
        <w:rPr>
          <w:rFonts w:ascii="Times New Roman" w:hAnsi="Times New Roman" w:cs="Times New Roman"/>
          <w:b/>
          <w:sz w:val="20"/>
          <w:szCs w:val="20"/>
        </w:rPr>
        <w:t xml:space="preserve"> S.A</w:t>
      </w:r>
      <w:r w:rsidR="00AE599B" w:rsidRPr="00295220">
        <w:rPr>
          <w:rFonts w:ascii="Times New Roman" w:hAnsi="Times New Roman" w:cs="Times New Roman"/>
          <w:sz w:val="20"/>
          <w:szCs w:val="20"/>
        </w:rPr>
        <w:t>.</w:t>
      </w:r>
      <w:r w:rsidR="00622222" w:rsidRPr="00295220">
        <w:rPr>
          <w:rFonts w:ascii="Times New Roman" w:hAnsi="Times New Roman" w:cs="Times New Roman"/>
          <w:sz w:val="20"/>
          <w:szCs w:val="20"/>
        </w:rPr>
        <w:t xml:space="preserve">(denumită în cele ce urmează </w:t>
      </w:r>
      <w:r w:rsidR="00622222" w:rsidRPr="00295220">
        <w:rPr>
          <w:rFonts w:ascii="Times New Roman" w:hAnsi="Times New Roman" w:cs="Times New Roman"/>
          <w:i/>
          <w:sz w:val="20"/>
          <w:szCs w:val="20"/>
        </w:rPr>
        <w:t>destinatarul</w:t>
      </w:r>
      <w:r w:rsidR="00622222" w:rsidRPr="00295220">
        <w:rPr>
          <w:rFonts w:ascii="Times New Roman" w:hAnsi="Times New Roman" w:cs="Times New Roman"/>
          <w:sz w:val="20"/>
          <w:szCs w:val="20"/>
        </w:rPr>
        <w:t xml:space="preserve">) </w:t>
      </w:r>
      <w:r w:rsidR="00622222" w:rsidRPr="00295220">
        <w:rPr>
          <w:rFonts w:ascii="Times New Roman" w:hAnsi="Times New Roman" w:cs="Times New Roman"/>
          <w:b/>
          <w:sz w:val="20"/>
          <w:szCs w:val="20"/>
        </w:rPr>
        <w:t>dorește să consulte pe o durată maximă de 5 zile lucrătoare de la data semnării sau a acceptării exprese a prezentului acord și să prelucreze informațiile, inclusiv datele mele cu caracter personal indicate mai jos</w:t>
      </w:r>
      <w:r w:rsidR="00622222" w:rsidRPr="00295220">
        <w:rPr>
          <w:rFonts w:ascii="Times New Roman" w:hAnsi="Times New Roman" w:cs="Times New Roman"/>
          <w:sz w:val="20"/>
          <w:szCs w:val="20"/>
        </w:rPr>
        <w:t>, înregistrate pe numele subsemnatului/subsemnatei/ subscrisei în evidențele Ministerului Finanțelor, Agenția Națională de Administrare Fiscală (denumită în cele ce urmează ANAF) în scopul: (i) inițierii sau derulării relațiilor contractuale specifice activității destinatarului, (ii) realizării intereselor legitime ale destinatarului; și/sau (iii) îndeplinirii obligațiilor legale ce îi revin destinatarului, inclusiv a celor privind administrarea riscurilor sau a celor derivând din acte administrative emise de autoritățile competente în aplicarea legii:</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a) date de identificare a persoanei fizice/persoanei fizice autorizate: numele și prenumele/denumirea, codul numeric personal/numărul de identificare fiscală/codul unic de înregistrare/codul de înregistrare fiscală, IP și semnătura;</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b) denumirea formei de exercitare a profesiei/de realizare a veniturilor, codul de identificare fiscală a formei de exercitare a profesiei/de realizare a veniturilor, adresa/sediul formei de exercitare a profesiei/de realizare a veniturilor;</w:t>
      </w:r>
    </w:p>
    <w:p w:rsidR="00622222" w:rsidRPr="00295220" w:rsidRDefault="00BA1B9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noProof/>
          <w:sz w:val="20"/>
          <w:szCs w:val="20"/>
        </w:rPr>
        <w:drawing>
          <wp:anchor distT="0" distB="0" distL="114300" distR="114300" simplePos="0" relativeHeight="251659264" behindDoc="0" locked="0" layoutInCell="1" allowOverlap="1" wp14:anchorId="6B6A39B5" wp14:editId="6534CA9D">
            <wp:simplePos x="0" y="0"/>
            <wp:positionH relativeFrom="rightMargin">
              <wp:posOffset>317830</wp:posOffset>
            </wp:positionH>
            <wp:positionV relativeFrom="paragraph">
              <wp:posOffset>41402</wp:posOffset>
            </wp:positionV>
            <wp:extent cx="414655" cy="2673985"/>
            <wp:effectExtent l="0" t="0" r="4445" b="0"/>
            <wp:wrapThrough wrapText="bothSides">
              <wp:wrapPolygon edited="0">
                <wp:start x="0" y="0"/>
                <wp:lineTo x="0" y="21390"/>
                <wp:lineTo x="20839" y="21390"/>
                <wp:lineTo x="2083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655" cy="2673985"/>
                    </a:xfrm>
                    <a:prstGeom prst="rect">
                      <a:avLst/>
                    </a:prstGeom>
                  </pic:spPr>
                </pic:pic>
              </a:graphicData>
            </a:graphic>
            <wp14:sizeRelH relativeFrom="margin">
              <wp14:pctWidth>0</wp14:pctWidth>
            </wp14:sizeRelH>
            <wp14:sizeRelV relativeFrom="margin">
              <wp14:pctHeight>0</wp14:pctHeight>
            </wp14:sizeRelV>
          </wp:anchor>
        </w:drawing>
      </w:r>
      <w:r w:rsidR="00622222" w:rsidRPr="00295220">
        <w:rPr>
          <w:rFonts w:ascii="Times New Roman" w:hAnsi="Times New Roman" w:cs="Times New Roman"/>
          <w:sz w:val="20"/>
          <w:szCs w:val="20"/>
        </w:rPr>
        <w:t>c) date de identificare ale persoanei fizice, reprezentant legal al persoanei juridice: numele și prenumele, codul numeric personal/numărul de identificare fiscală;</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d) veniturile realizate din orice fel de activități (salariale, autorizate/independente, pensii, asigurări sociale, închirieri etc.);</w:t>
      </w:r>
      <w:r w:rsidR="00BA1B92" w:rsidRPr="00295220">
        <w:rPr>
          <w:rFonts w:ascii="Times New Roman" w:hAnsi="Times New Roman" w:cs="Times New Roman"/>
          <w:sz w:val="20"/>
          <w:szCs w:val="20"/>
        </w:rPr>
        <w:t xml:space="preserve"> </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e) orice informații financiare (în cazul clientului persoană juridică).</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 xml:space="preserve">Am luat cunoștință de faptul că am dreptul de a-mi retrage acordul cu privire la prelucrarea datelor mele cu caracter personal în orice moment, în interiorul termenului de 5 zile, situație în care, odată ce a primit notificarea, </w:t>
      </w:r>
      <w:r w:rsidR="003E57D3" w:rsidRPr="00295220">
        <w:rPr>
          <w:rFonts w:ascii="Times New Roman" w:hAnsi="Times New Roman" w:cs="Times New Roman"/>
          <w:sz w:val="20"/>
          <w:szCs w:val="20"/>
        </w:rPr>
        <w:t xml:space="preserve">GARANTI BANK </w:t>
      </w:r>
      <w:r w:rsidR="00AE599B" w:rsidRPr="00295220">
        <w:rPr>
          <w:rFonts w:ascii="Times New Roman" w:hAnsi="Times New Roman" w:cs="Times New Roman"/>
          <w:sz w:val="20"/>
          <w:szCs w:val="20"/>
        </w:rPr>
        <w:t xml:space="preserve">S.A. </w:t>
      </w:r>
      <w:r w:rsidRPr="00295220">
        <w:rPr>
          <w:rFonts w:ascii="Times New Roman" w:hAnsi="Times New Roman" w:cs="Times New Roman"/>
          <w:sz w:val="20"/>
          <w:szCs w:val="20"/>
        </w:rPr>
        <w:t>nu va mai prelucra datele mele cu caracter personal în scopul sau scopurile menționate mai sus. Înțeleg că prin retragerea acordului nu va fi afectată legalitatea prelucrării datelor cu caracter personal efectuate înainte de momentul retragerii acordului.</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 xml:space="preserve">Pentru exercitarea dreptului de retragere a acordului cu privire la prelucrarea datelor mele cu caracter personal, înțeleg că voi adresa o notificare către </w:t>
      </w:r>
      <w:r w:rsidR="003E57D3" w:rsidRPr="00295220">
        <w:rPr>
          <w:rFonts w:ascii="Times New Roman" w:hAnsi="Times New Roman" w:cs="Times New Roman"/>
          <w:sz w:val="20"/>
          <w:szCs w:val="20"/>
        </w:rPr>
        <w:t>GARANTI BANK</w:t>
      </w:r>
      <w:r w:rsidR="00AE599B" w:rsidRPr="00295220">
        <w:rPr>
          <w:rFonts w:ascii="Times New Roman" w:hAnsi="Times New Roman" w:cs="Times New Roman"/>
          <w:sz w:val="20"/>
          <w:szCs w:val="20"/>
        </w:rPr>
        <w:t xml:space="preserve"> S.A.</w:t>
      </w:r>
      <w:r w:rsidRPr="00295220">
        <w:rPr>
          <w:rFonts w:ascii="Times New Roman" w:hAnsi="Times New Roman" w:cs="Times New Roman"/>
          <w:sz w:val="20"/>
          <w:szCs w:val="20"/>
        </w:rPr>
        <w:t xml:space="preserve">, în atenția: responsabilului cu protecția datelor la adresa de </w:t>
      </w:r>
      <w:r w:rsidR="00FB4A24" w:rsidRPr="00295220">
        <w:rPr>
          <w:rFonts w:ascii="Times New Roman" w:hAnsi="Times New Roman" w:cs="Times New Roman"/>
          <w:sz w:val="20"/>
          <w:szCs w:val="20"/>
        </w:rPr>
        <w:t xml:space="preserve">email </w:t>
      </w:r>
      <w:hyperlink r:id="rId8" w:history="1">
        <w:r w:rsidR="00FB4A24" w:rsidRPr="00295220">
          <w:rPr>
            <w:rStyle w:val="Hyperlink"/>
            <w:rFonts w:ascii="Times New Roman" w:hAnsi="Times New Roman" w:cs="Times New Roman"/>
            <w:b/>
            <w:sz w:val="20"/>
            <w:szCs w:val="20"/>
          </w:rPr>
          <w:t>dpo@garantibbva.ro</w:t>
        </w:r>
      </w:hyperlink>
      <w:r w:rsidR="00FB4A24" w:rsidRPr="00295220">
        <w:rPr>
          <w:rStyle w:val="Hyperlink"/>
          <w:rFonts w:ascii="Times New Roman" w:hAnsi="Times New Roman" w:cs="Times New Roman"/>
          <w:b/>
          <w:color w:val="auto"/>
          <w:sz w:val="20"/>
          <w:szCs w:val="20"/>
        </w:rPr>
        <w:t xml:space="preserve"> sau la </w:t>
      </w:r>
      <w:r w:rsidR="00FB4A24" w:rsidRPr="00295220">
        <w:rPr>
          <w:rFonts w:ascii="Times New Roman" w:hAnsi="Times New Roman" w:cs="Times New Roman"/>
          <w:sz w:val="20"/>
          <w:szCs w:val="20"/>
        </w:rPr>
        <w:t>sediul central al acesteia sau la oricare dintre sucursalele Bancii</w:t>
      </w:r>
      <w:r w:rsidRPr="00295220">
        <w:rPr>
          <w:rFonts w:ascii="Times New Roman" w:hAnsi="Times New Roman" w:cs="Times New Roman"/>
          <w:sz w:val="20"/>
          <w:szCs w:val="20"/>
        </w:rPr>
        <w:t>, întocmită în formă scrisă, datată și semnată, în care voi menționa că îmi retrag consimțământul exprimat prin prezentul acord.</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B. Declarații referitoare la drepturile persoanei vizate/care a dat declarațiile de mai sus</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Am luat cunoștință de faptul că îmi pot exercita toate drepturile prevăzute de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(RGPD), publicat în Jurnalul Oficial al Uniunii Europene L119/1 din 4 mai 2016, în condițiile și limitele prevăzute de legislația în materia protecției datelor cu caracter personal, astfel:</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(i) dreptul la informare și acces la datele cu caracter personal;</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(ii) dreptul la rectificarea datelor;</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(iii) dreptul la ștergerea datelor („dreptul de a fi uitat“);</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(iv) dreptul la restricționarea prelucrării;</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(v) dreptul la portabilitatea datelor;</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(vi) dreptul de opoziție;</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(vii) dreptul de a nu fi supus unui proces decizional automatizat, inclusiv crearea de profiluri;</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(viii) dreptul de a se adresa Autorității Naționale de Supraveghere a Prelucrării Datelor cu Caracter Personal sau justiției pentru apărarea oricăror drepturi garantate de RGPD, care le-au fost încălcate.</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 xml:space="preserve">Pentru exercitarea drepturilor prevăzute la pct. (vii), clientul va adresa o cerere către </w:t>
      </w:r>
      <w:r w:rsidR="003E57D3" w:rsidRPr="00295220">
        <w:rPr>
          <w:rFonts w:ascii="Times New Roman" w:hAnsi="Times New Roman" w:cs="Times New Roman"/>
          <w:sz w:val="20"/>
          <w:szCs w:val="20"/>
        </w:rPr>
        <w:t xml:space="preserve">GARANTI BANK </w:t>
      </w:r>
      <w:r w:rsidR="00AE599B" w:rsidRPr="00295220">
        <w:rPr>
          <w:rFonts w:ascii="Times New Roman" w:hAnsi="Times New Roman" w:cs="Times New Roman"/>
          <w:sz w:val="20"/>
          <w:szCs w:val="20"/>
        </w:rPr>
        <w:t xml:space="preserve">S.A. </w:t>
      </w:r>
      <w:r w:rsidRPr="00295220">
        <w:rPr>
          <w:rFonts w:ascii="Times New Roman" w:hAnsi="Times New Roman" w:cs="Times New Roman"/>
          <w:sz w:val="20"/>
          <w:szCs w:val="20"/>
        </w:rPr>
        <w:t>(</w:t>
      </w:r>
      <w:r w:rsidR="001E62EC" w:rsidRPr="00295220">
        <w:rPr>
          <w:rFonts w:ascii="Times New Roman" w:hAnsi="Times New Roman" w:cs="Times New Roman"/>
          <w:sz w:val="20"/>
          <w:szCs w:val="20"/>
        </w:rPr>
        <w:t xml:space="preserve">la </w:t>
      </w:r>
      <w:r w:rsidR="003E57D3" w:rsidRPr="00295220">
        <w:rPr>
          <w:rFonts w:ascii="Times New Roman" w:hAnsi="Times New Roman" w:cs="Times New Roman"/>
          <w:sz w:val="20"/>
          <w:szCs w:val="20"/>
        </w:rPr>
        <w:t xml:space="preserve">adresa de e-mail: </w:t>
      </w:r>
      <w:hyperlink r:id="rId9" w:history="1">
        <w:r w:rsidR="003E57D3" w:rsidRPr="00295220">
          <w:rPr>
            <w:rStyle w:val="Hyperlink"/>
            <w:rFonts w:ascii="Times New Roman" w:hAnsi="Times New Roman" w:cs="Times New Roman"/>
            <w:sz w:val="20"/>
            <w:szCs w:val="20"/>
          </w:rPr>
          <w:t>dpo@garantibbva.ro</w:t>
        </w:r>
      </w:hyperlink>
      <w:r w:rsidRPr="00295220">
        <w:rPr>
          <w:rFonts w:ascii="Times New Roman" w:hAnsi="Times New Roman" w:cs="Times New Roman"/>
          <w:sz w:val="20"/>
          <w:szCs w:val="20"/>
        </w:rPr>
        <w:t>) întocmită în formă scrisă, datată și semnată, în care se vor menționa datele asupra cărora se solicită opoziția și motivul întemeiat și legitim legat de situația particulară a persoanei.</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Am luat cunoștință de prevederile Regulamentului general privind protecția datelor (RGPD) și despre drepturile mele în contextul prelucrării datelor cu caracter personal, drepturi care pot fi exercitate în limitele legii, trimițând o adresă scrisă, datată și semnată, către</w:t>
      </w:r>
      <w:r w:rsidR="003E57D3" w:rsidRPr="00295220">
        <w:rPr>
          <w:rFonts w:ascii="Times New Roman" w:hAnsi="Times New Roman" w:cs="Times New Roman"/>
          <w:sz w:val="20"/>
          <w:szCs w:val="20"/>
        </w:rPr>
        <w:t xml:space="preserve"> GARANTI BANK</w:t>
      </w:r>
      <w:r w:rsidR="00AE599B" w:rsidRPr="00295220">
        <w:rPr>
          <w:rFonts w:ascii="Times New Roman" w:hAnsi="Times New Roman" w:cs="Times New Roman"/>
          <w:sz w:val="20"/>
          <w:szCs w:val="20"/>
        </w:rPr>
        <w:t xml:space="preserve"> S.A.</w:t>
      </w:r>
      <w:r w:rsidRPr="00295220">
        <w:rPr>
          <w:rFonts w:ascii="Times New Roman" w:hAnsi="Times New Roman" w:cs="Times New Roman"/>
          <w:sz w:val="20"/>
          <w:szCs w:val="20"/>
        </w:rPr>
        <w:t>, însoțită de o copie a actului de identitate, dreptul de a mă adresa Autorității Naționale de Supraveghere a Prelucrării Datelor cu Caracter Personal sau justiției.</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Am luat cunoștință de faptul că am dreptul de a-mi retrage acordul cu privire la prelucrarea datelor mele cu caracter personal în orice moment, în interiorul termenului de 5 zile, situație în care, odată ce a primit notificarea,</w:t>
      </w:r>
      <w:r w:rsidR="003E57D3" w:rsidRPr="00295220">
        <w:rPr>
          <w:rFonts w:ascii="Times New Roman" w:hAnsi="Times New Roman" w:cs="Times New Roman"/>
          <w:sz w:val="20"/>
          <w:szCs w:val="20"/>
        </w:rPr>
        <w:t xml:space="preserve"> GARANTI BANK</w:t>
      </w:r>
      <w:r w:rsidR="00AE599B" w:rsidRPr="00295220">
        <w:rPr>
          <w:rFonts w:ascii="Times New Roman" w:hAnsi="Times New Roman" w:cs="Times New Roman"/>
          <w:sz w:val="20"/>
          <w:szCs w:val="20"/>
        </w:rPr>
        <w:t xml:space="preserve"> S.A.</w:t>
      </w:r>
      <w:r w:rsidRPr="00295220">
        <w:rPr>
          <w:rFonts w:ascii="Times New Roman" w:hAnsi="Times New Roman" w:cs="Times New Roman"/>
          <w:sz w:val="20"/>
          <w:szCs w:val="20"/>
        </w:rPr>
        <w:t xml:space="preserve"> nu va mai prelucra datele mele cu caracter personal în scopul sau scopurile menționate mai sus. Înțeleg că prin retragerea acordului nu va fi afectată legalitatea prelucrării datelor cu caracter personal efectuată înainte de momentul retragerii acordului.</w:t>
      </w:r>
      <w:r w:rsidR="00BA1B92" w:rsidRPr="00295220">
        <w:rPr>
          <w:rFonts w:ascii="Times New Roman" w:hAnsi="Times New Roman" w:cs="Times New Roman"/>
          <w:noProof/>
          <w:sz w:val="20"/>
          <w:szCs w:val="20"/>
        </w:rPr>
        <w:drawing>
          <wp:anchor distT="0" distB="0" distL="114300" distR="114300" simplePos="0" relativeHeight="251661312" behindDoc="0" locked="0" layoutInCell="1" allowOverlap="1" wp14:anchorId="4B165EE3" wp14:editId="34430DE5">
            <wp:simplePos x="0" y="0"/>
            <wp:positionH relativeFrom="rightMargin">
              <wp:posOffset>310540</wp:posOffset>
            </wp:positionH>
            <wp:positionV relativeFrom="paragraph">
              <wp:posOffset>346456</wp:posOffset>
            </wp:positionV>
            <wp:extent cx="450215" cy="2864485"/>
            <wp:effectExtent l="0" t="0" r="6985" b="0"/>
            <wp:wrapThrough wrapText="bothSides">
              <wp:wrapPolygon edited="0">
                <wp:start x="0" y="0"/>
                <wp:lineTo x="0" y="21404"/>
                <wp:lineTo x="21021" y="21404"/>
                <wp:lineTo x="210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215" cy="2864485"/>
                    </a:xfrm>
                    <a:prstGeom prst="rect">
                      <a:avLst/>
                    </a:prstGeom>
                  </pic:spPr>
                </pic:pic>
              </a:graphicData>
            </a:graphic>
            <wp14:sizeRelH relativeFrom="margin">
              <wp14:pctWidth>0</wp14:pctWidth>
            </wp14:sizeRelH>
            <wp14:sizeRelV relativeFrom="margin">
              <wp14:pctHeight>0</wp14:pctHeight>
            </wp14:sizeRelV>
          </wp:anchor>
        </w:drawing>
      </w:r>
      <w:r w:rsidRPr="00295220">
        <w:rPr>
          <w:rFonts w:ascii="Times New Roman" w:hAnsi="Times New Roman" w:cs="Times New Roman"/>
          <w:sz w:val="20"/>
          <w:szCs w:val="20"/>
        </w:rPr>
        <w:t xml:space="preserve">Pentru exercitarea dreptului de retragere a acordului cu privire la prelucrarea datelor mele cu caracter personal, înțeleg că voi adresa o notificare către </w:t>
      </w:r>
      <w:r w:rsidR="003E57D3" w:rsidRPr="00295220">
        <w:rPr>
          <w:rFonts w:ascii="Times New Roman" w:hAnsi="Times New Roman" w:cs="Times New Roman"/>
          <w:sz w:val="20"/>
          <w:szCs w:val="20"/>
        </w:rPr>
        <w:t>GARANTI BANK</w:t>
      </w:r>
      <w:r w:rsidR="00AE599B" w:rsidRPr="00295220">
        <w:rPr>
          <w:rFonts w:ascii="Times New Roman" w:hAnsi="Times New Roman" w:cs="Times New Roman"/>
          <w:sz w:val="20"/>
          <w:szCs w:val="20"/>
        </w:rPr>
        <w:t xml:space="preserve"> S.A.</w:t>
      </w:r>
      <w:r w:rsidRPr="00295220">
        <w:rPr>
          <w:rFonts w:ascii="Times New Roman" w:hAnsi="Times New Roman" w:cs="Times New Roman"/>
          <w:sz w:val="20"/>
          <w:szCs w:val="20"/>
        </w:rPr>
        <w:t xml:space="preserve">, în atenția: responsabilului cu protecția datelor la adresa de </w:t>
      </w:r>
      <w:r w:rsidR="00FB4A24" w:rsidRPr="00295220">
        <w:rPr>
          <w:rFonts w:ascii="Times New Roman" w:hAnsi="Times New Roman" w:cs="Times New Roman"/>
          <w:sz w:val="20"/>
          <w:szCs w:val="20"/>
        </w:rPr>
        <w:t xml:space="preserve">email </w:t>
      </w:r>
      <w:hyperlink r:id="rId11" w:history="1">
        <w:r w:rsidR="00FB4A24" w:rsidRPr="00295220">
          <w:rPr>
            <w:rStyle w:val="Hyperlink"/>
            <w:rFonts w:ascii="Times New Roman" w:hAnsi="Times New Roman" w:cs="Times New Roman"/>
            <w:b/>
            <w:sz w:val="20"/>
            <w:szCs w:val="20"/>
          </w:rPr>
          <w:t>dpo@garantibbva.ro</w:t>
        </w:r>
      </w:hyperlink>
      <w:r w:rsidR="00FB4A24" w:rsidRPr="00295220">
        <w:rPr>
          <w:rStyle w:val="Hyperlink"/>
          <w:rFonts w:ascii="Times New Roman" w:hAnsi="Times New Roman" w:cs="Times New Roman"/>
          <w:b/>
          <w:color w:val="auto"/>
          <w:sz w:val="20"/>
          <w:szCs w:val="20"/>
        </w:rPr>
        <w:t xml:space="preserve"> sau la </w:t>
      </w:r>
      <w:r w:rsidR="00FB4A24" w:rsidRPr="00295220">
        <w:rPr>
          <w:rFonts w:ascii="Times New Roman" w:hAnsi="Times New Roman" w:cs="Times New Roman"/>
          <w:sz w:val="20"/>
          <w:szCs w:val="20"/>
        </w:rPr>
        <w:t>sediul central al acesteia sau la oricare dintre sucursalele Bancii</w:t>
      </w:r>
      <w:r w:rsidRPr="00295220">
        <w:rPr>
          <w:rFonts w:ascii="Times New Roman" w:hAnsi="Times New Roman" w:cs="Times New Roman"/>
          <w:sz w:val="20"/>
          <w:szCs w:val="20"/>
        </w:rPr>
        <w:t>, întocmită în formă scrisă, datată și semnată, în care voi menționa că îmi retrag consimțământul exprimat prin prezentul acord.</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b/>
          <w:sz w:val="20"/>
          <w:szCs w:val="20"/>
        </w:rPr>
        <w:t xml:space="preserve">DA [ </w:t>
      </w:r>
      <w:r w:rsidR="003E57D3" w:rsidRPr="00295220">
        <w:rPr>
          <w:rFonts w:ascii="Times New Roman" w:hAnsi="Times New Roman" w:cs="Times New Roman"/>
          <w:b/>
          <w:sz w:val="20"/>
          <w:szCs w:val="20"/>
        </w:rPr>
        <w:t xml:space="preserve"> </w:t>
      </w:r>
      <w:r w:rsidRPr="00295220">
        <w:rPr>
          <w:rFonts w:ascii="Times New Roman" w:hAnsi="Times New Roman" w:cs="Times New Roman"/>
          <w:b/>
          <w:sz w:val="20"/>
          <w:szCs w:val="20"/>
        </w:rPr>
        <w:t xml:space="preserve">] NU [ </w:t>
      </w:r>
      <w:r w:rsidR="003E57D3" w:rsidRPr="00295220">
        <w:rPr>
          <w:rFonts w:ascii="Times New Roman" w:hAnsi="Times New Roman" w:cs="Times New Roman"/>
          <w:b/>
          <w:sz w:val="20"/>
          <w:szCs w:val="20"/>
        </w:rPr>
        <w:t xml:space="preserve"> </w:t>
      </w:r>
      <w:r w:rsidRPr="00295220">
        <w:rPr>
          <w:rFonts w:ascii="Times New Roman" w:hAnsi="Times New Roman" w:cs="Times New Roman"/>
          <w:b/>
          <w:sz w:val="20"/>
          <w:szCs w:val="20"/>
        </w:rPr>
        <w:t>] sunt de acord</w:t>
      </w:r>
      <w:r w:rsidRPr="00295220">
        <w:rPr>
          <w:rFonts w:ascii="Times New Roman" w:hAnsi="Times New Roman" w:cs="Times New Roman"/>
          <w:sz w:val="20"/>
          <w:szCs w:val="20"/>
        </w:rPr>
        <w:t xml:space="preserve"> ca </w:t>
      </w:r>
      <w:r w:rsidR="003E57D3" w:rsidRPr="00295220">
        <w:rPr>
          <w:rFonts w:ascii="Times New Roman" w:hAnsi="Times New Roman" w:cs="Times New Roman"/>
          <w:sz w:val="20"/>
          <w:szCs w:val="20"/>
        </w:rPr>
        <w:t>GARANTI BANK</w:t>
      </w:r>
      <w:r w:rsidR="00AE599B" w:rsidRPr="00295220">
        <w:rPr>
          <w:rFonts w:ascii="Times New Roman" w:hAnsi="Times New Roman" w:cs="Times New Roman"/>
          <w:sz w:val="20"/>
          <w:szCs w:val="20"/>
        </w:rPr>
        <w:t xml:space="preserve"> S.A.</w:t>
      </w:r>
      <w:r w:rsidR="003E57D3" w:rsidRPr="00295220">
        <w:rPr>
          <w:rFonts w:ascii="Times New Roman" w:hAnsi="Times New Roman" w:cs="Times New Roman"/>
          <w:sz w:val="20"/>
          <w:szCs w:val="20"/>
        </w:rPr>
        <w:t xml:space="preserve"> </w:t>
      </w:r>
      <w:r w:rsidRPr="00295220">
        <w:rPr>
          <w:rFonts w:ascii="Times New Roman" w:hAnsi="Times New Roman" w:cs="Times New Roman"/>
          <w:sz w:val="20"/>
          <w:szCs w:val="20"/>
        </w:rPr>
        <w:t>să consulte și să prelucreze informațiile și datele mele cu caracter personal din bazele de date ale ANAF.</w:t>
      </w:r>
    </w:p>
    <w:p w:rsidR="00622222" w:rsidRPr="00295220" w:rsidRDefault="00622222" w:rsidP="001E62EC">
      <w:pPr>
        <w:spacing w:line="240" w:lineRule="auto"/>
        <w:ind w:left="-288"/>
        <w:jc w:val="both"/>
        <w:rPr>
          <w:rFonts w:ascii="Times New Roman" w:hAnsi="Times New Roman" w:cs="Times New Roman"/>
          <w:sz w:val="20"/>
          <w:szCs w:val="20"/>
        </w:rPr>
      </w:pPr>
      <w:r w:rsidRPr="00295220">
        <w:rPr>
          <w:rFonts w:ascii="Times New Roman" w:hAnsi="Times New Roman" w:cs="Times New Roman"/>
          <w:sz w:val="20"/>
          <w:szCs w:val="20"/>
        </w:rPr>
        <w:t xml:space="preserve">Înțeleg și accept că dezacordul meu (răspunsul NU) conduce la imposibilitatea </w:t>
      </w:r>
      <w:r w:rsidR="003E57D3" w:rsidRPr="00295220">
        <w:rPr>
          <w:rFonts w:ascii="Times New Roman" w:hAnsi="Times New Roman" w:cs="Times New Roman"/>
          <w:sz w:val="20"/>
          <w:szCs w:val="20"/>
        </w:rPr>
        <w:t xml:space="preserve">GARANTI BANK </w:t>
      </w:r>
      <w:r w:rsidR="00AE599B" w:rsidRPr="00295220">
        <w:rPr>
          <w:rFonts w:ascii="Times New Roman" w:hAnsi="Times New Roman" w:cs="Times New Roman"/>
          <w:sz w:val="20"/>
          <w:szCs w:val="20"/>
        </w:rPr>
        <w:t xml:space="preserve">S.A. </w:t>
      </w:r>
      <w:r w:rsidRPr="00295220">
        <w:rPr>
          <w:rFonts w:ascii="Times New Roman" w:hAnsi="Times New Roman" w:cs="Times New Roman"/>
          <w:sz w:val="20"/>
          <w:szCs w:val="20"/>
        </w:rPr>
        <w:t>de a interoga electronic baza de date a ANAF cu privire la informațiile de la lit. A. În consecință, înțeleg și accept să fac dovada veniturilor în modalitățile prevăzute de lege, așa cum îmi sunt solicitate de persoana juridică de drept privat.</w:t>
      </w:r>
    </w:p>
    <w:p w:rsidR="003E57D3" w:rsidRPr="00295220" w:rsidRDefault="00622222" w:rsidP="001E62EC">
      <w:pPr>
        <w:spacing w:line="240" w:lineRule="auto"/>
        <w:ind w:left="-288"/>
        <w:jc w:val="both"/>
        <w:rPr>
          <w:rFonts w:ascii="Times New Roman" w:hAnsi="Times New Roman" w:cs="Times New Roman"/>
          <w:b/>
          <w:bCs/>
          <w:sz w:val="20"/>
          <w:szCs w:val="20"/>
        </w:rPr>
      </w:pPr>
      <w:r w:rsidRPr="00295220">
        <w:rPr>
          <w:rFonts w:ascii="Times New Roman" w:hAnsi="Times New Roman" w:cs="Times New Roman"/>
          <w:sz w:val="20"/>
          <w:szCs w:val="20"/>
        </w:rPr>
        <w:t xml:space="preserve">Data </w:t>
      </w:r>
      <w:r w:rsidR="00BD1CAB" w:rsidRPr="00C27CE5">
        <w:rPr>
          <w:b/>
          <w:bCs/>
          <w:sz w:val="20"/>
          <w:szCs w:val="20"/>
        </w:rPr>
        <w:t>[</w:t>
      </w:r>
      <w:r w:rsidR="00BD1CAB">
        <w:rPr>
          <w:b/>
          <w:bCs/>
          <w:sz w:val="20"/>
          <w:szCs w:val="20"/>
        </w:rPr>
        <w:t xml:space="preserve">                             </w:t>
      </w:r>
      <w:r w:rsidR="003E57D3" w:rsidRPr="00295220">
        <w:rPr>
          <w:rFonts w:ascii="Times New Roman" w:hAnsi="Times New Roman" w:cs="Times New Roman"/>
          <w:b/>
          <w:bCs/>
          <w:sz w:val="20"/>
          <w:szCs w:val="20"/>
        </w:rPr>
        <w:t>]</w:t>
      </w:r>
    </w:p>
    <w:p w:rsidR="00BD1CAB" w:rsidRPr="00FA4AF6" w:rsidRDefault="00622222" w:rsidP="00FA4AF6">
      <w:pPr>
        <w:spacing w:line="240" w:lineRule="auto"/>
        <w:ind w:left="-288"/>
        <w:jc w:val="both"/>
        <w:rPr>
          <w:b/>
          <w:sz w:val="20"/>
          <w:szCs w:val="20"/>
        </w:rPr>
      </w:pPr>
      <w:r w:rsidRPr="00295220">
        <w:rPr>
          <w:rFonts w:ascii="Times New Roman" w:hAnsi="Times New Roman" w:cs="Times New Roman"/>
          <w:sz w:val="20"/>
          <w:szCs w:val="20"/>
        </w:rPr>
        <w:t>Semnătura clientului</w:t>
      </w:r>
      <w:r w:rsidR="003E57D3" w:rsidRPr="00295220">
        <w:rPr>
          <w:rFonts w:ascii="Times New Roman" w:hAnsi="Times New Roman" w:cs="Times New Roman"/>
          <w:sz w:val="20"/>
          <w:szCs w:val="20"/>
        </w:rPr>
        <w:t xml:space="preserve"> </w:t>
      </w:r>
      <w:r w:rsidR="00BD1CAB" w:rsidRPr="00C27CE5">
        <w:rPr>
          <w:b/>
          <w:sz w:val="20"/>
          <w:szCs w:val="20"/>
        </w:rPr>
        <w:t>[</w:t>
      </w:r>
      <w:r w:rsidR="00BD1CAB">
        <w:rPr>
          <w:b/>
          <w:bCs/>
          <w:sz w:val="20"/>
          <w:szCs w:val="20"/>
        </w:rPr>
        <w:t xml:space="preserve">                                            </w:t>
      </w:r>
    </w:p>
    <w:sectPr w:rsidR="00BD1CAB" w:rsidRPr="00FA4AF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72F" w:rsidRDefault="0043272F" w:rsidP="0027013A">
      <w:pPr>
        <w:spacing w:after="0" w:line="240" w:lineRule="auto"/>
      </w:pPr>
      <w:r>
        <w:separator/>
      </w:r>
    </w:p>
  </w:endnote>
  <w:endnote w:type="continuationSeparator" w:id="0">
    <w:p w:rsidR="0043272F" w:rsidRDefault="0043272F" w:rsidP="00270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0E5" w:rsidRDefault="00244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329220"/>
      <w:docPartObj>
        <w:docPartGallery w:val="Page Numbers (Bottom of Page)"/>
        <w:docPartUnique/>
      </w:docPartObj>
    </w:sdtPr>
    <w:sdtEndPr>
      <w:rPr>
        <w:noProof/>
      </w:rPr>
    </w:sdtEndPr>
    <w:sdtContent>
      <w:p w:rsidR="00F31FE9" w:rsidRDefault="00F31FE9">
        <w:pPr>
          <w:pStyle w:val="Footer"/>
          <w:jc w:val="right"/>
        </w:pPr>
      </w:p>
      <w:p w:rsidR="00F31FE9" w:rsidRDefault="00F31FE9">
        <w:pPr>
          <w:pStyle w:val="Footer"/>
          <w:jc w:val="right"/>
        </w:pPr>
        <w:r>
          <w:fldChar w:fldCharType="begin"/>
        </w:r>
        <w:r>
          <w:instrText xml:space="preserve"> PAGE   \* MERGEFORMAT </w:instrText>
        </w:r>
        <w:r>
          <w:fldChar w:fldCharType="separate"/>
        </w:r>
        <w:r w:rsidR="002440E5">
          <w:rPr>
            <w:noProof/>
          </w:rPr>
          <w:t>2</w:t>
        </w:r>
        <w:r>
          <w:rPr>
            <w:noProof/>
          </w:rPr>
          <w:fldChar w:fldCharType="end"/>
        </w:r>
      </w:p>
    </w:sdtContent>
  </w:sdt>
  <w:p w:rsidR="00BA7204" w:rsidRDefault="00BA7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0E5" w:rsidRDefault="00244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72F" w:rsidRDefault="0043272F" w:rsidP="0027013A">
      <w:pPr>
        <w:spacing w:after="0" w:line="240" w:lineRule="auto"/>
      </w:pPr>
      <w:r>
        <w:separator/>
      </w:r>
    </w:p>
  </w:footnote>
  <w:footnote w:type="continuationSeparator" w:id="0">
    <w:p w:rsidR="0043272F" w:rsidRDefault="0043272F" w:rsidP="00270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0E5" w:rsidRDefault="00244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204" w:rsidRDefault="00BA7204">
    <w:pPr>
      <w:pStyle w:val="Header"/>
    </w:pPr>
    <w:r>
      <w:rPr>
        <w:rFonts w:ascii="Times New Roman" w:hAnsi="Times New Roman" w:cs="Times New Roman"/>
        <w:noProof/>
        <w:sz w:val="20"/>
      </w:rPr>
      <w:drawing>
        <wp:inline distT="0" distB="0" distL="0" distR="0" wp14:anchorId="26480D46" wp14:editId="35320B79">
          <wp:extent cx="1552575" cy="523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inline>
      </w:drawing>
    </w:r>
  </w:p>
  <w:p w:rsidR="00BA7204" w:rsidRDefault="00BA7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0E5" w:rsidRDefault="002440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BCZYRJr5bkHhLDAVK1Ehs4TfJ6rvjBBDhU8HG62/YUk25++GQVCidBvfuvwakalvngd+xVtZtM6wrrDsp0+5vQ==" w:salt="6ivUMG1No/DQP++a85EEZ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41"/>
    <w:rsid w:val="00083DDE"/>
    <w:rsid w:val="000B60F3"/>
    <w:rsid w:val="00116827"/>
    <w:rsid w:val="001B05F4"/>
    <w:rsid w:val="001E62EC"/>
    <w:rsid w:val="00203741"/>
    <w:rsid w:val="002440E5"/>
    <w:rsid w:val="002556F9"/>
    <w:rsid w:val="0027013A"/>
    <w:rsid w:val="00295220"/>
    <w:rsid w:val="00344D0B"/>
    <w:rsid w:val="003570D2"/>
    <w:rsid w:val="003E57D3"/>
    <w:rsid w:val="0043272F"/>
    <w:rsid w:val="004F60CD"/>
    <w:rsid w:val="00622222"/>
    <w:rsid w:val="0072159E"/>
    <w:rsid w:val="008B62CE"/>
    <w:rsid w:val="00A5458E"/>
    <w:rsid w:val="00AB20A2"/>
    <w:rsid w:val="00AE599B"/>
    <w:rsid w:val="00B171A9"/>
    <w:rsid w:val="00BA1B92"/>
    <w:rsid w:val="00BA7204"/>
    <w:rsid w:val="00BD1CAB"/>
    <w:rsid w:val="00C148FC"/>
    <w:rsid w:val="00C64A0D"/>
    <w:rsid w:val="00C93489"/>
    <w:rsid w:val="00D04035"/>
    <w:rsid w:val="00D16845"/>
    <w:rsid w:val="00D45B1C"/>
    <w:rsid w:val="00E1532E"/>
    <w:rsid w:val="00E404FC"/>
    <w:rsid w:val="00F31FE9"/>
    <w:rsid w:val="00F460CE"/>
    <w:rsid w:val="00FA4AF6"/>
    <w:rsid w:val="00FB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9EEF45-4DC5-4F7B-9227-F81C802B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7D3"/>
    <w:rPr>
      <w:rFonts w:ascii="Segoe UI" w:hAnsi="Segoe UI" w:cs="Segoe UI"/>
      <w:sz w:val="18"/>
      <w:szCs w:val="18"/>
    </w:rPr>
  </w:style>
  <w:style w:type="character" w:styleId="Hyperlink">
    <w:name w:val="Hyperlink"/>
    <w:rsid w:val="003E57D3"/>
    <w:rPr>
      <w:color w:val="0000FF"/>
      <w:u w:val="single"/>
    </w:rPr>
  </w:style>
  <w:style w:type="paragraph" w:styleId="Header">
    <w:name w:val="header"/>
    <w:basedOn w:val="Normal"/>
    <w:link w:val="HeaderChar"/>
    <w:uiPriority w:val="99"/>
    <w:unhideWhenUsed/>
    <w:rsid w:val="00BA7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204"/>
  </w:style>
  <w:style w:type="paragraph" w:styleId="Footer">
    <w:name w:val="footer"/>
    <w:basedOn w:val="Normal"/>
    <w:link w:val="FooterChar"/>
    <w:uiPriority w:val="99"/>
    <w:unhideWhenUsed/>
    <w:rsid w:val="00BA7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arantibbva.r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po@garantibbva.r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po@garantibbva.r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8225-8A08-4880-8E24-A0CFACB3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1096</Words>
  <Characters>6252</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Garanti</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Tomescu (GarantiBBVA - Business &amp; Product Development Unit)</dc:creator>
  <cp:keywords/>
  <dc:description/>
  <cp:lastModifiedBy>cbazarau</cp:lastModifiedBy>
  <cp:revision>1</cp:revision>
  <dcterms:created xsi:type="dcterms:W3CDTF">2023-12-06T12:11:00Z</dcterms:created>
  <dcterms:modified xsi:type="dcterms:W3CDTF">2023-12-06T12:11:00Z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007fa1-2375-4fcc-a756-ca5e07707697_Enabled">
    <vt:lpwstr>true</vt:lpwstr>
  </property>
  <property fmtid="{D5CDD505-2E9C-101B-9397-08002B2CF9AE}" pid="3" name="MSIP_Label_eb007fa1-2375-4fcc-a756-ca5e07707697_SetDate">
    <vt:lpwstr>2022-07-29T08:17:19Z</vt:lpwstr>
  </property>
  <property fmtid="{D5CDD505-2E9C-101B-9397-08002B2CF9AE}" pid="4" name="MSIP_Label_eb007fa1-2375-4fcc-a756-ca5e07707697_Method">
    <vt:lpwstr>Standard</vt:lpwstr>
  </property>
  <property fmtid="{D5CDD505-2E9C-101B-9397-08002B2CF9AE}" pid="5" name="MSIP_Label_eb007fa1-2375-4fcc-a756-ca5e07707697_Name">
    <vt:lpwstr>eb007fa1-2375-4fcc-a756-ca5e07707697</vt:lpwstr>
  </property>
  <property fmtid="{D5CDD505-2E9C-101B-9397-08002B2CF9AE}" pid="6" name="MSIP_Label_eb007fa1-2375-4fcc-a756-ca5e07707697_SiteId">
    <vt:lpwstr>7c39bae3-1f1e-4e50-b72f-ac7876d65185</vt:lpwstr>
  </property>
  <property fmtid="{D5CDD505-2E9C-101B-9397-08002B2CF9AE}" pid="7" name="MSIP_Label_eb007fa1-2375-4fcc-a756-ca5e07707697_ActionId">
    <vt:lpwstr>2e51bed3-ab96-4b36-b439-e2e00441edc1</vt:lpwstr>
  </property>
  <property fmtid="{D5CDD505-2E9C-101B-9397-08002B2CF9AE}" pid="8" name="MSIP_Label_eb007fa1-2375-4fcc-a756-ca5e07707697_ContentBits">
    <vt:lpwstr>0</vt:lpwstr>
  </property>
</Properties>
</file>